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51B5" w:rsidRPr="006D51B5" w:rsidRDefault="006D51B5" w:rsidP="006D51B5">
      <w:pPr>
        <w:pStyle w:val="NoSpacing"/>
        <w:jc w:val="center"/>
        <w:rPr>
          <w:b/>
        </w:rPr>
      </w:pPr>
      <w:r w:rsidRPr="006D51B5">
        <w:rPr>
          <w:b/>
        </w:rPr>
        <w:t>PUBLIC HEARING  APRIL 4, 2022</w:t>
      </w:r>
    </w:p>
    <w:p w:rsidR="006D51B5" w:rsidRPr="006D51B5" w:rsidRDefault="006D51B5" w:rsidP="006D51B5">
      <w:pPr>
        <w:pStyle w:val="NoSpacing"/>
        <w:jc w:val="center"/>
        <w:rPr>
          <w:b/>
        </w:rPr>
      </w:pPr>
      <w:r w:rsidRPr="006D51B5">
        <w:rPr>
          <w:b/>
        </w:rPr>
        <w:t>6:30 pm</w:t>
      </w:r>
    </w:p>
    <w:p w:rsidR="006D51B5" w:rsidRDefault="006D51B5" w:rsidP="006D51B5">
      <w:pPr>
        <w:pStyle w:val="NoSpacing"/>
        <w:jc w:val="center"/>
        <w:rPr>
          <w:b/>
        </w:rPr>
      </w:pPr>
      <w:r w:rsidRPr="006D51B5">
        <w:rPr>
          <w:b/>
        </w:rPr>
        <w:t>April 4, 2022</w:t>
      </w:r>
    </w:p>
    <w:p w:rsidR="006D51B5" w:rsidRDefault="006D51B5" w:rsidP="006D51B5">
      <w:pPr>
        <w:pStyle w:val="NoSpacing"/>
        <w:jc w:val="center"/>
        <w:rPr>
          <w:b/>
        </w:rPr>
      </w:pPr>
    </w:p>
    <w:p w:rsidR="00205324" w:rsidRDefault="00205324" w:rsidP="00205324">
      <w:pPr>
        <w:pStyle w:val="NoSpacing"/>
        <w:rPr>
          <w:b/>
        </w:rPr>
      </w:pPr>
      <w:r>
        <w:rPr>
          <w:b/>
        </w:rPr>
        <w:t>Call to Order – Jonathan Pou, Mayor Pro Tem</w:t>
      </w:r>
    </w:p>
    <w:p w:rsidR="00205324" w:rsidRDefault="00205324" w:rsidP="00205324">
      <w:pPr>
        <w:pStyle w:val="NoSpacing"/>
        <w:rPr>
          <w:b/>
        </w:rPr>
      </w:pPr>
      <w:r>
        <w:rPr>
          <w:b/>
        </w:rPr>
        <w:t>Present: (Attached</w:t>
      </w:r>
      <w:r w:rsidR="005F7CCF">
        <w:rPr>
          <w:b/>
        </w:rPr>
        <w:t xml:space="preserve"> List); Jonathan Pou, Roger Fortson, Ray Thomas, Greg Magrum, Dale Perry, Kerri-Lynn Phillips, Vicky Smith, Tony Mattox</w:t>
      </w:r>
    </w:p>
    <w:p w:rsidR="00205324" w:rsidRDefault="00205324" w:rsidP="00205324">
      <w:pPr>
        <w:pStyle w:val="NoSpacing"/>
        <w:rPr>
          <w:b/>
        </w:rPr>
      </w:pPr>
      <w:r>
        <w:rPr>
          <w:b/>
        </w:rPr>
        <w:t xml:space="preserve">Purpose:  Rezone Request – Virginia Beavers/Townhomes </w:t>
      </w:r>
    </w:p>
    <w:p w:rsidR="00205324" w:rsidRDefault="00205324" w:rsidP="00205324">
      <w:pPr>
        <w:pStyle w:val="NoSpacing"/>
        <w:rPr>
          <w:b/>
        </w:rPr>
      </w:pPr>
      <w:r>
        <w:rPr>
          <w:b/>
        </w:rPr>
        <w:t xml:space="preserve">Approximately 13 people spoke concerning the rezone of the property </w:t>
      </w:r>
      <w:r w:rsidR="004B39C3">
        <w:rPr>
          <w:b/>
        </w:rPr>
        <w:t xml:space="preserve">from R-1 to R-2 </w:t>
      </w:r>
      <w:r>
        <w:rPr>
          <w:b/>
        </w:rPr>
        <w:t xml:space="preserve">for townhomes </w:t>
      </w:r>
      <w:r w:rsidR="004B39C3">
        <w:rPr>
          <w:b/>
        </w:rPr>
        <w:t xml:space="preserve"> by Mrs. Beavers, the developer. </w:t>
      </w:r>
      <w:r>
        <w:rPr>
          <w:b/>
        </w:rPr>
        <w:t xml:space="preserve">  Most of the concerns were </w:t>
      </w:r>
      <w:r w:rsidR="004B39C3">
        <w:rPr>
          <w:b/>
        </w:rPr>
        <w:t xml:space="preserve">about </w:t>
      </w:r>
      <w:r>
        <w:rPr>
          <w:b/>
        </w:rPr>
        <w:t xml:space="preserve">safety issues, traffic </w:t>
      </w:r>
      <w:r w:rsidR="005F7CCF">
        <w:rPr>
          <w:b/>
        </w:rPr>
        <w:t>flow, water supply and drainage,</w:t>
      </w:r>
      <w:r>
        <w:rPr>
          <w:b/>
        </w:rPr>
        <w:t xml:space="preserve"> crime, education, streets, </w:t>
      </w:r>
      <w:r w:rsidR="005F7CCF">
        <w:rPr>
          <w:b/>
        </w:rPr>
        <w:t xml:space="preserve">septic, </w:t>
      </w:r>
      <w:r w:rsidR="004B39C3">
        <w:rPr>
          <w:b/>
        </w:rPr>
        <w:t xml:space="preserve">tax increases.  </w:t>
      </w:r>
    </w:p>
    <w:p w:rsidR="004B39C3" w:rsidRDefault="004B39C3" w:rsidP="00205324">
      <w:pPr>
        <w:pStyle w:val="NoSpacing"/>
        <w:rPr>
          <w:b/>
        </w:rPr>
      </w:pPr>
      <w:r>
        <w:rPr>
          <w:b/>
        </w:rPr>
        <w:t xml:space="preserve">Public hearing was adjourned.  </w:t>
      </w:r>
    </w:p>
    <w:p w:rsidR="004B39C3" w:rsidRDefault="004B39C3" w:rsidP="00205324">
      <w:pPr>
        <w:pStyle w:val="NoSpacing"/>
        <w:rPr>
          <w:b/>
        </w:rPr>
      </w:pPr>
    </w:p>
    <w:p w:rsidR="008C4D1F" w:rsidRDefault="008C4D1F" w:rsidP="00205324">
      <w:pPr>
        <w:pStyle w:val="NoSpacing"/>
        <w:rPr>
          <w:b/>
        </w:rPr>
      </w:pPr>
    </w:p>
    <w:p w:rsidR="005F7CCF" w:rsidRDefault="005F7CCF" w:rsidP="005F7CCF">
      <w:pPr>
        <w:pStyle w:val="NoSpacing"/>
        <w:jc w:val="center"/>
        <w:rPr>
          <w:b/>
        </w:rPr>
      </w:pPr>
      <w:r>
        <w:rPr>
          <w:b/>
        </w:rPr>
        <w:t xml:space="preserve">COUNCIL </w:t>
      </w:r>
      <w:proofErr w:type="gramStart"/>
      <w:r>
        <w:rPr>
          <w:b/>
        </w:rPr>
        <w:t xml:space="preserve">MEETING  </w:t>
      </w:r>
      <w:r w:rsidRPr="005F7CCF">
        <w:rPr>
          <w:b/>
        </w:rPr>
        <w:t>7:00</w:t>
      </w:r>
      <w:proofErr w:type="gramEnd"/>
      <w:r w:rsidRPr="005F7CCF">
        <w:rPr>
          <w:b/>
        </w:rPr>
        <w:t xml:space="preserve"> PM</w:t>
      </w:r>
    </w:p>
    <w:p w:rsidR="005F7CCF" w:rsidRDefault="005F7CCF" w:rsidP="005F7CCF">
      <w:pPr>
        <w:pStyle w:val="NoSpacing"/>
        <w:jc w:val="center"/>
        <w:rPr>
          <w:b/>
        </w:rPr>
      </w:pPr>
    </w:p>
    <w:p w:rsidR="005F7CCF" w:rsidRDefault="005F7CCF" w:rsidP="005F7CCF">
      <w:pPr>
        <w:pStyle w:val="NoSpacing"/>
        <w:rPr>
          <w:b/>
        </w:rPr>
      </w:pPr>
      <w:r>
        <w:rPr>
          <w:b/>
        </w:rPr>
        <w:t>Present: (Attached List), Jonathan Pou, Roger Fortson, Ray Thomas, Greg Magrum, Dale Perry, Kerri-Lynn Phillips, Vicky Smith, Tony Mattox</w:t>
      </w:r>
    </w:p>
    <w:p w:rsidR="005F7CCF" w:rsidRDefault="005F7CCF" w:rsidP="005F7CCF">
      <w:pPr>
        <w:pStyle w:val="NoSpacing"/>
        <w:rPr>
          <w:b/>
        </w:rPr>
      </w:pPr>
    </w:p>
    <w:p w:rsidR="005F7CCF" w:rsidRDefault="005F7CCF" w:rsidP="005F7CCF">
      <w:pPr>
        <w:pStyle w:val="NoSpacing"/>
        <w:rPr>
          <w:b/>
        </w:rPr>
      </w:pPr>
      <w:r>
        <w:rPr>
          <w:b/>
        </w:rPr>
        <w:t>Call to Order – Jonathan Pou</w:t>
      </w:r>
    </w:p>
    <w:p w:rsidR="005F7CCF" w:rsidRDefault="005F7CCF" w:rsidP="005F7CCF">
      <w:pPr>
        <w:pStyle w:val="NoSpacing"/>
        <w:rPr>
          <w:b/>
        </w:rPr>
      </w:pPr>
      <w:r>
        <w:rPr>
          <w:b/>
        </w:rPr>
        <w:t>Prayer – Vicky Smith</w:t>
      </w:r>
    </w:p>
    <w:p w:rsidR="005F7CCF" w:rsidRDefault="005F7CCF" w:rsidP="005F7CCF">
      <w:pPr>
        <w:pStyle w:val="NoSpacing"/>
        <w:rPr>
          <w:b/>
        </w:rPr>
      </w:pPr>
      <w:r>
        <w:rPr>
          <w:b/>
        </w:rPr>
        <w:t>Pledge of Allegiance</w:t>
      </w:r>
    </w:p>
    <w:p w:rsidR="005F7CCF" w:rsidRDefault="005F7CCF" w:rsidP="005F7CCF">
      <w:pPr>
        <w:pStyle w:val="NoSpacing"/>
        <w:rPr>
          <w:b/>
        </w:rPr>
      </w:pPr>
      <w:r>
        <w:rPr>
          <w:b/>
        </w:rPr>
        <w:t xml:space="preserve">Adoption of April Agenda – Motion to Adopt the April Agenda by Roger Fortson and motion seconded by Ray Thomas.  All approved.  </w:t>
      </w:r>
    </w:p>
    <w:p w:rsidR="005F7CCF" w:rsidRDefault="00CD267A" w:rsidP="005F7CCF">
      <w:pPr>
        <w:pStyle w:val="NoSpacing"/>
        <w:rPr>
          <w:b/>
        </w:rPr>
      </w:pPr>
      <w:r>
        <w:rPr>
          <w:b/>
        </w:rPr>
        <w:t xml:space="preserve">March Minutes were approved as typed. </w:t>
      </w:r>
    </w:p>
    <w:p w:rsidR="00CD267A" w:rsidRDefault="00CD267A" w:rsidP="005F7CCF">
      <w:pPr>
        <w:pStyle w:val="NoSpacing"/>
        <w:rPr>
          <w:b/>
        </w:rPr>
      </w:pPr>
    </w:p>
    <w:p w:rsidR="00CD267A" w:rsidRDefault="00CD267A" w:rsidP="005F7CCF">
      <w:pPr>
        <w:pStyle w:val="NoSpacing"/>
        <w:rPr>
          <w:b/>
        </w:rPr>
      </w:pPr>
      <w:r>
        <w:rPr>
          <w:b/>
        </w:rPr>
        <w:t>PUBLIC INPUT – No public input at this time.</w:t>
      </w:r>
    </w:p>
    <w:p w:rsidR="00CD267A" w:rsidRDefault="00CD267A" w:rsidP="005F7CCF">
      <w:pPr>
        <w:pStyle w:val="NoSpacing"/>
        <w:rPr>
          <w:b/>
        </w:rPr>
      </w:pPr>
    </w:p>
    <w:p w:rsidR="00CD267A" w:rsidRDefault="00CD267A" w:rsidP="005F7CCF">
      <w:pPr>
        <w:pStyle w:val="NoSpacing"/>
        <w:rPr>
          <w:b/>
        </w:rPr>
      </w:pPr>
      <w:r>
        <w:rPr>
          <w:b/>
        </w:rPr>
        <w:t xml:space="preserve">Motion to discuss by Greg Magrum, motion seconded by Ray Thomas.  All approved. </w:t>
      </w:r>
    </w:p>
    <w:p w:rsidR="00CD267A" w:rsidRDefault="00CD267A" w:rsidP="005F7CCF">
      <w:pPr>
        <w:pStyle w:val="NoSpacing"/>
        <w:rPr>
          <w:b/>
        </w:rPr>
      </w:pPr>
      <w:r>
        <w:rPr>
          <w:b/>
        </w:rPr>
        <w:t xml:space="preserve">Greg Magrum read contingency plan for requirements for a development of townhomes (attached).  </w:t>
      </w:r>
    </w:p>
    <w:p w:rsidR="00CD267A" w:rsidRDefault="00CD267A" w:rsidP="005F7CCF">
      <w:pPr>
        <w:pStyle w:val="NoSpacing"/>
        <w:rPr>
          <w:b/>
        </w:rPr>
      </w:pPr>
      <w:r>
        <w:rPr>
          <w:b/>
        </w:rPr>
        <w:t xml:space="preserve">Motion was made by Greg Magrum to deny this request, motion seconded by Ray Thomas.  All Approved.  </w:t>
      </w:r>
    </w:p>
    <w:p w:rsidR="00CD267A" w:rsidRDefault="00CD267A" w:rsidP="005F7CCF">
      <w:pPr>
        <w:pStyle w:val="NoSpacing"/>
        <w:rPr>
          <w:b/>
        </w:rPr>
      </w:pPr>
      <w:r>
        <w:rPr>
          <w:b/>
        </w:rPr>
        <w:t xml:space="preserve">Ray Thomas made a motion to place a moratorium on all rezone for approximately six months, motion seconded by Greg Magrum.  All approved.  </w:t>
      </w:r>
    </w:p>
    <w:p w:rsidR="00CD267A" w:rsidRDefault="00CD267A" w:rsidP="005F7CCF">
      <w:pPr>
        <w:pStyle w:val="NoSpacing"/>
        <w:rPr>
          <w:b/>
        </w:rPr>
      </w:pPr>
      <w:r>
        <w:rPr>
          <w:b/>
        </w:rPr>
        <w:t xml:space="preserve">Jonathan Pou stated the County and Cities were working on the Comprehensive Plan </w:t>
      </w:r>
      <w:r w:rsidR="004337D5">
        <w:rPr>
          <w:b/>
        </w:rPr>
        <w:t xml:space="preserve">and that would help the City to evaluate their direction the next twenty years.  </w:t>
      </w:r>
    </w:p>
    <w:p w:rsidR="004337D5" w:rsidRDefault="004337D5" w:rsidP="005F7CCF">
      <w:pPr>
        <w:pStyle w:val="NoSpacing"/>
        <w:rPr>
          <w:b/>
        </w:rPr>
      </w:pPr>
    </w:p>
    <w:p w:rsidR="004337D5" w:rsidRDefault="004337D5" w:rsidP="005F7CCF">
      <w:pPr>
        <w:pStyle w:val="NoSpacing"/>
        <w:rPr>
          <w:b/>
        </w:rPr>
      </w:pPr>
      <w:r>
        <w:rPr>
          <w:b/>
        </w:rPr>
        <w:t xml:space="preserve">Chris Mattox, Assistant Chief Colbert Volunteer Fire Department, stated the new fire station had a soil survey done.  The size of the proposed new fire department building and septic system would require the use of </w:t>
      </w:r>
      <w:r w:rsidR="008C4D1F">
        <w:rPr>
          <w:b/>
        </w:rPr>
        <w:t xml:space="preserve">space now known as </w:t>
      </w:r>
      <w:proofErr w:type="spellStart"/>
      <w:r>
        <w:rPr>
          <w:b/>
        </w:rPr>
        <w:t>Pinckard</w:t>
      </w:r>
      <w:proofErr w:type="spellEnd"/>
      <w:r>
        <w:rPr>
          <w:b/>
        </w:rPr>
        <w:t xml:space="preserve"> Avenue, beginning at Brookshire Street, to Fourth Street. He requested that the City give the right of way to the fire department.  The time frame to begin this project would be approximately one year from now.</w:t>
      </w:r>
      <w:r w:rsidR="008C4D1F">
        <w:rPr>
          <w:b/>
        </w:rPr>
        <w:t xml:space="preserve"> </w:t>
      </w:r>
      <w:r>
        <w:rPr>
          <w:b/>
        </w:rPr>
        <w:t xml:space="preserve"> Attorney Dale Perry stated they would need to fill out application for this request and go through the proper process, with this agreement. </w:t>
      </w:r>
    </w:p>
    <w:p w:rsidR="004337D5" w:rsidRDefault="004337D5" w:rsidP="005F7CCF">
      <w:pPr>
        <w:pStyle w:val="NoSpacing"/>
        <w:rPr>
          <w:b/>
        </w:rPr>
      </w:pPr>
    </w:p>
    <w:p w:rsidR="004B39C3" w:rsidRDefault="004337D5" w:rsidP="004337D5">
      <w:pPr>
        <w:pStyle w:val="NoSpacing"/>
        <w:rPr>
          <w:b/>
        </w:rPr>
      </w:pPr>
      <w:r>
        <w:rPr>
          <w:b/>
        </w:rPr>
        <w:t xml:space="preserve">Ellyn Trinrud asked if the Council could consider changing the Council Meeting date to another night in the week, due to the County Commissioners meeting on the same night as the City.  She stated there might be others who would like to attend the Commissioner’s meeting, as well as City meetings. </w:t>
      </w:r>
    </w:p>
    <w:p w:rsidR="004337D5" w:rsidRDefault="00114FCC" w:rsidP="004337D5">
      <w:pPr>
        <w:pStyle w:val="NoSpacing"/>
        <w:rPr>
          <w:b/>
        </w:rPr>
      </w:pPr>
      <w:r>
        <w:rPr>
          <w:b/>
        </w:rPr>
        <w:t>This requires a change in the City Charter.  More discussion on this topic at a later date.</w:t>
      </w:r>
    </w:p>
    <w:p w:rsidR="00114FCC" w:rsidRDefault="00114FCC" w:rsidP="004337D5">
      <w:pPr>
        <w:pStyle w:val="NoSpacing"/>
        <w:rPr>
          <w:b/>
        </w:rPr>
      </w:pPr>
    </w:p>
    <w:p w:rsidR="00114FCC" w:rsidRDefault="00114FCC" w:rsidP="004337D5">
      <w:pPr>
        <w:pStyle w:val="NoSpacing"/>
        <w:rPr>
          <w:b/>
        </w:rPr>
      </w:pPr>
      <w:r>
        <w:rPr>
          <w:b/>
        </w:rPr>
        <w:t xml:space="preserve">FUND REPORT was given to each council and made available for citizens.  </w:t>
      </w:r>
    </w:p>
    <w:p w:rsidR="00114FCC" w:rsidRDefault="00114FCC" w:rsidP="004337D5">
      <w:pPr>
        <w:pStyle w:val="NoSpacing"/>
        <w:rPr>
          <w:b/>
        </w:rPr>
      </w:pPr>
    </w:p>
    <w:p w:rsidR="0089334B" w:rsidRDefault="0089334B" w:rsidP="004337D5">
      <w:pPr>
        <w:pStyle w:val="NoSpacing"/>
        <w:rPr>
          <w:b/>
        </w:rPr>
      </w:pPr>
    </w:p>
    <w:p w:rsidR="00677491" w:rsidRDefault="00677491" w:rsidP="004337D5">
      <w:pPr>
        <w:pStyle w:val="NoSpacing"/>
        <w:rPr>
          <w:b/>
        </w:rPr>
      </w:pPr>
    </w:p>
    <w:p w:rsidR="00114FCC" w:rsidRDefault="00114FCC" w:rsidP="004337D5">
      <w:pPr>
        <w:pStyle w:val="NoSpacing"/>
        <w:rPr>
          <w:b/>
        </w:rPr>
      </w:pPr>
      <w:bookmarkStart w:id="0" w:name="_GoBack"/>
      <w:bookmarkEnd w:id="0"/>
      <w:r>
        <w:rPr>
          <w:b/>
        </w:rPr>
        <w:lastRenderedPageBreak/>
        <w:t>PROPOSED ORDINANCE – RAINY DAY FUND</w:t>
      </w:r>
    </w:p>
    <w:p w:rsidR="00114FCC" w:rsidRDefault="00114FCC" w:rsidP="004337D5">
      <w:pPr>
        <w:pStyle w:val="NoSpacing"/>
        <w:rPr>
          <w:b/>
        </w:rPr>
      </w:pPr>
      <w:r>
        <w:rPr>
          <w:b/>
        </w:rPr>
        <w:t xml:space="preserve">Mayor Pro-Tem Jonathan Pou presented a Budget Amendment concerning the Rainy Day Fund/TSPLOST/SPLOST </w:t>
      </w:r>
    </w:p>
    <w:p w:rsidR="00114FCC" w:rsidRDefault="00114FCC" w:rsidP="004337D5">
      <w:pPr>
        <w:pStyle w:val="NoSpacing"/>
        <w:rPr>
          <w:b/>
        </w:rPr>
      </w:pPr>
      <w:r>
        <w:rPr>
          <w:b/>
        </w:rPr>
        <w:t xml:space="preserve">Motion was made by Ray Thomas to table the Rainy Day Fund </w:t>
      </w:r>
      <w:r w:rsidR="008C4D1F">
        <w:rPr>
          <w:b/>
        </w:rPr>
        <w:t>O</w:t>
      </w:r>
      <w:r>
        <w:rPr>
          <w:b/>
        </w:rPr>
        <w:t xml:space="preserve">rdinance until after the election in November when a Mayor is officially elected.  Roger Fortson </w:t>
      </w:r>
      <w:r w:rsidR="0089334B">
        <w:rPr>
          <w:b/>
        </w:rPr>
        <w:t xml:space="preserve">seconded the motion.  Yes votes: Ray Thomas and Roger Fortson; No votes: Greg Magrum     </w:t>
      </w:r>
      <w:r>
        <w:rPr>
          <w:b/>
        </w:rPr>
        <w:t xml:space="preserve"> </w:t>
      </w:r>
      <w:r w:rsidR="0089334B">
        <w:rPr>
          <w:b/>
        </w:rPr>
        <w:t xml:space="preserve">Motion Carried. </w:t>
      </w:r>
    </w:p>
    <w:p w:rsidR="00114FCC" w:rsidRDefault="00114FCC" w:rsidP="004337D5">
      <w:pPr>
        <w:pStyle w:val="NoSpacing"/>
        <w:rPr>
          <w:b/>
        </w:rPr>
      </w:pPr>
    </w:p>
    <w:p w:rsidR="00A93CC6" w:rsidRDefault="00114FCC" w:rsidP="004337D5">
      <w:pPr>
        <w:pStyle w:val="NoSpacing"/>
        <w:rPr>
          <w:b/>
        </w:rPr>
      </w:pPr>
      <w:r>
        <w:rPr>
          <w:b/>
        </w:rPr>
        <w:t xml:space="preserve">BUDGET AMENDMENT/TSPLOST/SPLOST – Jonathan Pou explained the TSPLOST and SPLOST needed to be included in this amendment in order to be used when it comes in and is available for use.  Greg Magrum made a motion to approve this amendment and motion was seconded by </w:t>
      </w:r>
      <w:r w:rsidR="00A93CC6">
        <w:rPr>
          <w:b/>
        </w:rPr>
        <w:t xml:space="preserve">Roger Fortson.  All approved.  </w:t>
      </w:r>
    </w:p>
    <w:p w:rsidR="00A93CC6" w:rsidRDefault="00A93CC6" w:rsidP="004337D5">
      <w:pPr>
        <w:pStyle w:val="NoSpacing"/>
        <w:rPr>
          <w:b/>
        </w:rPr>
      </w:pPr>
    </w:p>
    <w:p w:rsidR="00A93CC6" w:rsidRDefault="00A93CC6" w:rsidP="004337D5">
      <w:pPr>
        <w:pStyle w:val="NoSpacing"/>
        <w:rPr>
          <w:b/>
        </w:rPr>
      </w:pPr>
      <w:r>
        <w:rPr>
          <w:b/>
        </w:rPr>
        <w:t>T</w:t>
      </w:r>
      <w:r w:rsidR="008C4D1F">
        <w:rPr>
          <w:b/>
        </w:rPr>
        <w:t xml:space="preserve">here was discussion on the park development </w:t>
      </w:r>
      <w:r>
        <w:rPr>
          <w:b/>
        </w:rPr>
        <w:t xml:space="preserve">and Greg Magrum stated there would be a </w:t>
      </w:r>
      <w:r w:rsidR="0089334B">
        <w:rPr>
          <w:b/>
        </w:rPr>
        <w:t xml:space="preserve">committee </w:t>
      </w:r>
      <w:r>
        <w:rPr>
          <w:b/>
        </w:rPr>
        <w:t xml:space="preserve">meeting Wednesday, April 13, at 4:00 at the Park with the </w:t>
      </w:r>
      <w:r w:rsidR="008C4D1F">
        <w:rPr>
          <w:b/>
        </w:rPr>
        <w:t xml:space="preserve">proposed </w:t>
      </w:r>
      <w:r>
        <w:rPr>
          <w:b/>
        </w:rPr>
        <w:t xml:space="preserve">design and engineer.  </w:t>
      </w:r>
    </w:p>
    <w:p w:rsidR="00A93CC6" w:rsidRDefault="00A93CC6" w:rsidP="004337D5">
      <w:pPr>
        <w:pStyle w:val="NoSpacing"/>
        <w:rPr>
          <w:b/>
        </w:rPr>
      </w:pPr>
    </w:p>
    <w:p w:rsidR="00A93CC6" w:rsidRDefault="00A93CC6" w:rsidP="004337D5">
      <w:pPr>
        <w:pStyle w:val="NoSpacing"/>
        <w:rPr>
          <w:b/>
        </w:rPr>
      </w:pPr>
      <w:r>
        <w:rPr>
          <w:b/>
        </w:rPr>
        <w:t>Cemetery Lots – Greg Magrum stated there was a need to survey off additional one-grave lots in the existing cemetery and for some additional two-grave lots.  He also mentioned the use of the new space below the cemetery that had not been opened for burials yet and asked that the surveyor could survey some additional spaces for one and two grave lots there also.  He asked that it be approved for flat markers in that section to save on upkeep and care.  Attorney Perry asked that this be tabled until he had a chance to look at some information the legislature has just put out concerning cemeteries.  Greg Magrum made a motion to table the further development and Roger Fortson seconded the motion.  All approved.</w:t>
      </w:r>
    </w:p>
    <w:p w:rsidR="00A93CC6" w:rsidRDefault="00A93CC6" w:rsidP="004337D5">
      <w:pPr>
        <w:pStyle w:val="NoSpacing"/>
        <w:rPr>
          <w:b/>
        </w:rPr>
      </w:pPr>
    </w:p>
    <w:p w:rsidR="00A93CC6" w:rsidRDefault="00A93CC6" w:rsidP="004337D5">
      <w:pPr>
        <w:pStyle w:val="NoSpacing"/>
        <w:rPr>
          <w:b/>
        </w:rPr>
      </w:pPr>
      <w:r>
        <w:rPr>
          <w:b/>
        </w:rPr>
        <w:t>Another topic of conversation was the burial of urns on</w:t>
      </w:r>
      <w:r w:rsidR="00F82881">
        <w:rPr>
          <w:b/>
        </w:rPr>
        <w:t xml:space="preserve"> graves that presently have caskets buried. </w:t>
      </w:r>
      <w:r>
        <w:rPr>
          <w:b/>
        </w:rPr>
        <w:t xml:space="preserve">  How many would the city allow, one or two cremations per grave.  </w:t>
      </w:r>
      <w:r w:rsidR="00F82881">
        <w:rPr>
          <w:b/>
        </w:rPr>
        <w:t xml:space="preserve">More discussion on this topic at next meeting.  </w:t>
      </w:r>
    </w:p>
    <w:p w:rsidR="00F82881" w:rsidRDefault="00F82881" w:rsidP="004337D5">
      <w:pPr>
        <w:pStyle w:val="NoSpacing"/>
        <w:rPr>
          <w:b/>
        </w:rPr>
      </w:pPr>
    </w:p>
    <w:p w:rsidR="00F82881" w:rsidRDefault="00F82881" w:rsidP="004337D5">
      <w:pPr>
        <w:pStyle w:val="NoSpacing"/>
        <w:rPr>
          <w:b/>
        </w:rPr>
      </w:pPr>
      <w:r>
        <w:rPr>
          <w:b/>
        </w:rPr>
        <w:t xml:space="preserve">Peachtree – Diamond Hill Drain Project Quote –  The quote on this project was $2625. From Jason Smith.   A motion was made by Ray Thomas to accept this quote.  Motion was seconded by Greg Magrum.  All approved. </w:t>
      </w:r>
    </w:p>
    <w:p w:rsidR="00F82881" w:rsidRDefault="00F82881" w:rsidP="004337D5">
      <w:pPr>
        <w:pStyle w:val="NoSpacing"/>
        <w:rPr>
          <w:b/>
        </w:rPr>
      </w:pPr>
    </w:p>
    <w:p w:rsidR="00F82881" w:rsidRDefault="00F82881" w:rsidP="004337D5">
      <w:pPr>
        <w:pStyle w:val="NoSpacing"/>
        <w:rPr>
          <w:b/>
        </w:rPr>
      </w:pPr>
      <w:r>
        <w:rPr>
          <w:b/>
        </w:rPr>
        <w:t>Depot Repair Quotes – A quote was received from Stratton Construction for $60,000 and one from Robert Jones Construction for $45,000.  These quotes included the repair of supportive beams under the depot and the replacement of the present deck, including coded railings.  A motion was made by Greg Magrum and seconded by Ray Thomas to a</w:t>
      </w:r>
      <w:r w:rsidR="0089334B">
        <w:rPr>
          <w:b/>
        </w:rPr>
        <w:t xml:space="preserve">ccept the lowest bid of $45,000 and to pay for this repair.  Greg Magrum made a motion to spend the SPLOST building funds for this project.  Motion seconded by Ray Thomas.  </w:t>
      </w:r>
      <w:r>
        <w:rPr>
          <w:b/>
        </w:rPr>
        <w:t>All approved.</w:t>
      </w:r>
    </w:p>
    <w:p w:rsidR="00F82881" w:rsidRDefault="00F82881" w:rsidP="004337D5">
      <w:pPr>
        <w:pStyle w:val="NoSpacing"/>
        <w:rPr>
          <w:b/>
        </w:rPr>
      </w:pPr>
    </w:p>
    <w:p w:rsidR="00F82881" w:rsidRDefault="00F82881" w:rsidP="004337D5">
      <w:pPr>
        <w:pStyle w:val="NoSpacing"/>
        <w:rPr>
          <w:b/>
        </w:rPr>
      </w:pPr>
      <w:r>
        <w:rPr>
          <w:b/>
        </w:rPr>
        <w:t>DEPARTMENT REPORTS</w:t>
      </w:r>
    </w:p>
    <w:p w:rsidR="0042699B" w:rsidRDefault="0042699B" w:rsidP="004337D5">
      <w:pPr>
        <w:pStyle w:val="NoSpacing"/>
        <w:rPr>
          <w:b/>
        </w:rPr>
      </w:pPr>
      <w:r>
        <w:rPr>
          <w:b/>
        </w:rPr>
        <w:t xml:space="preserve">Ray Thomas mentioned the upgrade of the well behind the old school and the possibility of bringing it up to standards.  He also mentioned the Old Kincaid well and getting a price on filtering.   </w:t>
      </w:r>
    </w:p>
    <w:p w:rsidR="0042699B" w:rsidRDefault="0042699B" w:rsidP="004337D5">
      <w:pPr>
        <w:pStyle w:val="NoSpacing"/>
        <w:rPr>
          <w:b/>
        </w:rPr>
      </w:pPr>
      <w:r>
        <w:rPr>
          <w:b/>
        </w:rPr>
        <w:t xml:space="preserve">Tony Mattox mentioned the Brush Creek Well was pumping 200 gallons/minute back in 1996.  This well would require testing and an easement to get to it.  Tony will meet with TC and Barry Fortson to discuss possibilities.  </w:t>
      </w:r>
    </w:p>
    <w:p w:rsidR="0042699B" w:rsidRDefault="0042699B" w:rsidP="004337D5">
      <w:pPr>
        <w:pStyle w:val="NoSpacing"/>
        <w:rPr>
          <w:b/>
        </w:rPr>
      </w:pPr>
      <w:r>
        <w:rPr>
          <w:b/>
        </w:rPr>
        <w:t xml:space="preserve">Greg Magrum and Jonathan mentioned the leak on Crystal Creek and </w:t>
      </w:r>
      <w:r w:rsidR="00667695">
        <w:rPr>
          <w:b/>
        </w:rPr>
        <w:t xml:space="preserve">the need </w:t>
      </w:r>
      <w:r>
        <w:rPr>
          <w:b/>
        </w:rPr>
        <w:t xml:space="preserve">to follow up with TC to try to get it repaired.  </w:t>
      </w:r>
    </w:p>
    <w:p w:rsidR="006D51B5" w:rsidRDefault="0042699B" w:rsidP="0042699B">
      <w:pPr>
        <w:pStyle w:val="NoSpacing"/>
        <w:rPr>
          <w:b/>
        </w:rPr>
      </w:pPr>
      <w:r>
        <w:rPr>
          <w:b/>
        </w:rPr>
        <w:t xml:space="preserve">Comments from Jonathan:  He attended the State of Madison County meeting and said the meeting was real informative.  He said Mr. Hall of Hall Consulting will speak to the Council next meeting, May 2, 2022 </w:t>
      </w:r>
      <w:r w:rsidR="00667695">
        <w:rPr>
          <w:b/>
        </w:rPr>
        <w:t xml:space="preserve">at 7:00 concerning the City’s </w:t>
      </w:r>
      <w:r>
        <w:rPr>
          <w:b/>
        </w:rPr>
        <w:t xml:space="preserve">Comprehensive Planning.   </w:t>
      </w:r>
    </w:p>
    <w:p w:rsidR="0042699B" w:rsidRDefault="0042699B" w:rsidP="0042699B">
      <w:pPr>
        <w:pStyle w:val="NoSpacing"/>
        <w:rPr>
          <w:b/>
        </w:rPr>
      </w:pPr>
    </w:p>
    <w:p w:rsidR="0042699B" w:rsidRDefault="0042699B" w:rsidP="0042699B">
      <w:pPr>
        <w:pStyle w:val="NoSpacing"/>
        <w:rPr>
          <w:b/>
          <w:sz w:val="24"/>
          <w:szCs w:val="24"/>
        </w:rPr>
      </w:pPr>
      <w:r>
        <w:rPr>
          <w:b/>
        </w:rPr>
        <w:t>Motion to Adjourn Meeting – by Roger Fortson and seconded by Ray Thomas.  All approved.</w:t>
      </w:r>
    </w:p>
    <w:p w:rsidR="004B39C3" w:rsidRPr="006D51B5" w:rsidRDefault="004B39C3">
      <w:pPr>
        <w:jc w:val="center"/>
        <w:rPr>
          <w:b/>
          <w:sz w:val="24"/>
          <w:szCs w:val="24"/>
        </w:rPr>
      </w:pPr>
    </w:p>
    <w:sectPr w:rsidR="004B39C3" w:rsidRPr="006D51B5" w:rsidSect="00677491">
      <w:pgSz w:w="12240" w:h="15840"/>
      <w:pgMar w:top="45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1B5"/>
    <w:rsid w:val="00114FCC"/>
    <w:rsid w:val="00205324"/>
    <w:rsid w:val="003D0B70"/>
    <w:rsid w:val="0042699B"/>
    <w:rsid w:val="004337D5"/>
    <w:rsid w:val="004B39C3"/>
    <w:rsid w:val="005F7CCF"/>
    <w:rsid w:val="00667695"/>
    <w:rsid w:val="00677491"/>
    <w:rsid w:val="006D51B5"/>
    <w:rsid w:val="0089334B"/>
    <w:rsid w:val="008C4D1F"/>
    <w:rsid w:val="00A93CC6"/>
    <w:rsid w:val="00BC45A1"/>
    <w:rsid w:val="00C92B7F"/>
    <w:rsid w:val="00CD267A"/>
    <w:rsid w:val="00F828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224A53-8AF2-4AC7-B2F8-AAC04E0FC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D51B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2</Pages>
  <Words>919</Words>
  <Characters>5243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Vicki Smith</dc:creator>
  <cp:keywords/>
  <dc:description/>
  <cp:lastModifiedBy>Vicki Smith</cp:lastModifiedBy>
  <cp:revision>4</cp:revision>
  <dcterms:created xsi:type="dcterms:W3CDTF">2022-04-06T19:20:00Z</dcterms:created>
  <dcterms:modified xsi:type="dcterms:W3CDTF">2022-04-11T20:58:00Z</dcterms:modified>
</cp:coreProperties>
</file>