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A0" w:rsidRPr="00E64290" w:rsidRDefault="00E64290" w:rsidP="00E64290">
      <w:pPr>
        <w:pStyle w:val="NoSpacing"/>
        <w:jc w:val="center"/>
        <w:rPr>
          <w:b/>
        </w:rPr>
      </w:pPr>
      <w:r w:rsidRPr="00E64290">
        <w:rPr>
          <w:b/>
        </w:rPr>
        <w:t>CITY OF COLBERT</w:t>
      </w:r>
    </w:p>
    <w:p w:rsidR="00E64290" w:rsidRPr="00E64290" w:rsidRDefault="00E64290" w:rsidP="00E64290">
      <w:pPr>
        <w:pStyle w:val="NoSpacing"/>
        <w:jc w:val="center"/>
        <w:rPr>
          <w:b/>
        </w:rPr>
      </w:pPr>
      <w:r w:rsidRPr="00E64290">
        <w:rPr>
          <w:b/>
        </w:rPr>
        <w:t>COUNCIL MEETING</w:t>
      </w:r>
    </w:p>
    <w:p w:rsidR="00E64290" w:rsidRDefault="00E64290" w:rsidP="00E64290">
      <w:pPr>
        <w:pStyle w:val="NoSpacing"/>
        <w:jc w:val="center"/>
        <w:rPr>
          <w:b/>
        </w:rPr>
      </w:pPr>
      <w:r w:rsidRPr="00E64290">
        <w:rPr>
          <w:b/>
        </w:rPr>
        <w:t>7:00 PM JULY 6, 2020</w:t>
      </w:r>
    </w:p>
    <w:p w:rsidR="00E64290" w:rsidRDefault="00E64290" w:rsidP="00E64290">
      <w:pPr>
        <w:pStyle w:val="NoSpacing"/>
        <w:jc w:val="center"/>
        <w:rPr>
          <w:b/>
        </w:rPr>
      </w:pPr>
    </w:p>
    <w:p w:rsidR="00E64290" w:rsidRDefault="00203F49" w:rsidP="00E64290">
      <w:pPr>
        <w:pStyle w:val="NoSpacing"/>
        <w:rPr>
          <w:b/>
        </w:rPr>
      </w:pPr>
      <w:r>
        <w:rPr>
          <w:rFonts w:cstheme="minorHAnsi"/>
          <w:b/>
        </w:rPr>
        <w:t>▪</w:t>
      </w:r>
      <w:r w:rsidR="00E64290">
        <w:rPr>
          <w:b/>
        </w:rPr>
        <w:t xml:space="preserve">Present:  Mayor Chris Peck, Anita Peck, Roger Fortson, Evelyn Power, Jonathan Pou, Ray Thomas, Dale </w:t>
      </w:r>
      <w:r>
        <w:rPr>
          <w:b/>
        </w:rPr>
        <w:t xml:space="preserve">             </w:t>
      </w:r>
      <w:r w:rsidR="00E64290">
        <w:rPr>
          <w:b/>
        </w:rPr>
        <w:t>Perry, Tony Mattox, Mike Bledsoe, Kevin King, Vicky Smith</w:t>
      </w:r>
    </w:p>
    <w:p w:rsidR="00E64290" w:rsidRDefault="00E64290" w:rsidP="00E64290">
      <w:pPr>
        <w:pStyle w:val="NoSpacing"/>
        <w:rPr>
          <w:b/>
        </w:rPr>
      </w:pPr>
    </w:p>
    <w:p w:rsidR="00E64290" w:rsidRDefault="00203F49" w:rsidP="00E64290">
      <w:pPr>
        <w:pStyle w:val="NoSpacing"/>
        <w:rPr>
          <w:b/>
        </w:rPr>
      </w:pPr>
      <w:r>
        <w:rPr>
          <w:rFonts w:cstheme="minorHAnsi"/>
          <w:b/>
        </w:rPr>
        <w:t>▪</w:t>
      </w:r>
      <w:r w:rsidR="00E64290">
        <w:rPr>
          <w:b/>
        </w:rPr>
        <w:t xml:space="preserve">Call to Order and Prayer – Mayor Peck </w:t>
      </w:r>
    </w:p>
    <w:p w:rsidR="00E64290" w:rsidRDefault="00E64290" w:rsidP="00E64290">
      <w:pPr>
        <w:pStyle w:val="NoSpacing"/>
        <w:rPr>
          <w:b/>
        </w:rPr>
      </w:pPr>
    </w:p>
    <w:p w:rsidR="00E64290" w:rsidRDefault="00203F49" w:rsidP="00E64290">
      <w:pPr>
        <w:pStyle w:val="NoSpacing"/>
        <w:rPr>
          <w:b/>
        </w:rPr>
      </w:pPr>
      <w:r>
        <w:rPr>
          <w:rFonts w:cstheme="minorHAnsi"/>
          <w:b/>
        </w:rPr>
        <w:t>▪</w:t>
      </w:r>
      <w:r w:rsidR="00E64290">
        <w:rPr>
          <w:b/>
        </w:rPr>
        <w:t xml:space="preserve">Adoption of July Agenda – Motion by Roger Fortson and seconded by Evelyn Power to adopt July Agenda.  All approved. </w:t>
      </w:r>
    </w:p>
    <w:p w:rsidR="00E64290" w:rsidRDefault="00E64290" w:rsidP="00E64290">
      <w:pPr>
        <w:pStyle w:val="NoSpacing"/>
        <w:rPr>
          <w:b/>
        </w:rPr>
      </w:pPr>
    </w:p>
    <w:p w:rsidR="00E64290" w:rsidRDefault="00203F49" w:rsidP="00E64290">
      <w:pPr>
        <w:pStyle w:val="NoSpacing"/>
        <w:rPr>
          <w:b/>
        </w:rPr>
      </w:pPr>
      <w:r>
        <w:rPr>
          <w:rFonts w:cstheme="minorHAnsi"/>
          <w:b/>
        </w:rPr>
        <w:t>▪</w:t>
      </w:r>
      <w:r w:rsidR="009B0E1F">
        <w:rPr>
          <w:b/>
        </w:rPr>
        <w:t>Approval of June Meeting Minutes – Approved as written.</w:t>
      </w:r>
    </w:p>
    <w:p w:rsidR="009B0E1F" w:rsidRDefault="009B0E1F" w:rsidP="00E64290">
      <w:pPr>
        <w:pStyle w:val="NoSpacing"/>
        <w:rPr>
          <w:b/>
        </w:rPr>
      </w:pPr>
    </w:p>
    <w:p w:rsidR="009B0E1F" w:rsidRPr="008A1631" w:rsidRDefault="009B0E1F" w:rsidP="00E64290">
      <w:pPr>
        <w:pStyle w:val="NoSpacing"/>
        <w:rPr>
          <w:b/>
          <w:u w:val="single"/>
        </w:rPr>
      </w:pPr>
      <w:r w:rsidRPr="008A1631">
        <w:rPr>
          <w:b/>
          <w:u w:val="single"/>
        </w:rPr>
        <w:t>NEW BUSINESS</w:t>
      </w:r>
    </w:p>
    <w:p w:rsidR="009B0E1F" w:rsidRDefault="00203F49" w:rsidP="00E64290">
      <w:pPr>
        <w:pStyle w:val="NoSpacing"/>
        <w:rPr>
          <w:b/>
        </w:rPr>
      </w:pPr>
      <w:r>
        <w:rPr>
          <w:rFonts w:cstheme="minorHAnsi"/>
          <w:b/>
        </w:rPr>
        <w:t>▪</w:t>
      </w:r>
      <w:r w:rsidR="009B0E1F">
        <w:rPr>
          <w:b/>
        </w:rPr>
        <w:t>Swearing in Ray Thomas by Mayor Chris Peck</w:t>
      </w:r>
    </w:p>
    <w:p w:rsidR="009B0E1F" w:rsidRDefault="009B0E1F" w:rsidP="00E64290">
      <w:pPr>
        <w:pStyle w:val="NoSpacing"/>
        <w:rPr>
          <w:b/>
        </w:rPr>
      </w:pPr>
    </w:p>
    <w:p w:rsidR="009B0E1F" w:rsidRDefault="00203F49" w:rsidP="00E64290">
      <w:pPr>
        <w:pStyle w:val="NoSpacing"/>
        <w:rPr>
          <w:b/>
        </w:rPr>
      </w:pPr>
      <w:r>
        <w:rPr>
          <w:rFonts w:cstheme="minorHAnsi"/>
          <w:b/>
        </w:rPr>
        <w:t>▪</w:t>
      </w:r>
      <w:r w:rsidR="009B0E1F">
        <w:rPr>
          <w:b/>
        </w:rPr>
        <w:t>Fund Report and Transaction Report – Given by Mayor Peck</w:t>
      </w:r>
    </w:p>
    <w:p w:rsidR="009B0E1F" w:rsidRDefault="009B0E1F" w:rsidP="00E64290">
      <w:pPr>
        <w:pStyle w:val="NoSpacing"/>
        <w:rPr>
          <w:b/>
        </w:rPr>
      </w:pPr>
    </w:p>
    <w:p w:rsidR="009B0E1F" w:rsidRDefault="00203F49" w:rsidP="00E64290">
      <w:pPr>
        <w:pStyle w:val="NoSpacing"/>
        <w:rPr>
          <w:b/>
        </w:rPr>
      </w:pPr>
      <w:r>
        <w:rPr>
          <w:rFonts w:cstheme="minorHAnsi"/>
          <w:b/>
        </w:rPr>
        <w:t>▪</w:t>
      </w:r>
      <w:r w:rsidR="009B0E1F">
        <w:rPr>
          <w:b/>
        </w:rPr>
        <w:t xml:space="preserve">Deputy McGuffin’s </w:t>
      </w:r>
      <w:r w:rsidR="00F24B16">
        <w:rPr>
          <w:b/>
        </w:rPr>
        <w:t>Traffic</w:t>
      </w:r>
      <w:r w:rsidR="009B0E1F">
        <w:rPr>
          <w:b/>
        </w:rPr>
        <w:t xml:space="preserve"> Report – No Report</w:t>
      </w:r>
    </w:p>
    <w:p w:rsidR="009B0E1F" w:rsidRDefault="009B0E1F" w:rsidP="00E64290">
      <w:pPr>
        <w:pStyle w:val="NoSpacing"/>
        <w:rPr>
          <w:b/>
        </w:rPr>
      </w:pPr>
    </w:p>
    <w:p w:rsidR="009B0E1F" w:rsidRDefault="00203F49" w:rsidP="00E64290">
      <w:pPr>
        <w:pStyle w:val="NoSpacing"/>
        <w:rPr>
          <w:b/>
        </w:rPr>
      </w:pPr>
      <w:r>
        <w:rPr>
          <w:rFonts w:cstheme="minorHAnsi"/>
          <w:b/>
        </w:rPr>
        <w:t>▪</w:t>
      </w:r>
      <w:r w:rsidR="009B0E1F">
        <w:rPr>
          <w:b/>
        </w:rPr>
        <w:t xml:space="preserve">SPLOST Agreement:  Mayor Peck explained the new agreement process by the Board of Commissioners.  The “bond” process and the new 3-year agreement </w:t>
      </w:r>
      <w:r w:rsidR="001D1BBC">
        <w:rPr>
          <w:b/>
        </w:rPr>
        <w:t>were</w:t>
      </w:r>
      <w:r w:rsidR="009B0E1F">
        <w:rPr>
          <w:b/>
        </w:rPr>
        <w:t xml:space="preserve"> discussed.  A motion was made by Jonathan Pou to accept the Resolution and the Intergovernmental Agreement as presented by the county.  Evelyn Power seconded the motion.  All approved.</w:t>
      </w:r>
    </w:p>
    <w:p w:rsidR="009B0E1F" w:rsidRDefault="009B0E1F" w:rsidP="00E64290">
      <w:pPr>
        <w:pStyle w:val="NoSpacing"/>
        <w:rPr>
          <w:b/>
        </w:rPr>
      </w:pPr>
    </w:p>
    <w:p w:rsidR="008A1631" w:rsidRDefault="008A1631" w:rsidP="00E64290">
      <w:pPr>
        <w:pStyle w:val="NoSpacing"/>
        <w:rPr>
          <w:rFonts w:cstheme="minorHAnsi"/>
          <w:b/>
        </w:rPr>
      </w:pPr>
    </w:p>
    <w:p w:rsidR="008A1631" w:rsidRDefault="008A1631" w:rsidP="00E64290">
      <w:pPr>
        <w:pStyle w:val="NoSpacing"/>
        <w:rPr>
          <w:rFonts w:cstheme="minorHAnsi"/>
          <w:b/>
        </w:rPr>
      </w:pPr>
      <w:r>
        <w:rPr>
          <w:rFonts w:cstheme="minorHAnsi"/>
          <w:b/>
        </w:rPr>
        <w:t>OLD BUSINESS</w:t>
      </w:r>
    </w:p>
    <w:p w:rsidR="00E51869" w:rsidRDefault="00203F49" w:rsidP="00E64290">
      <w:pPr>
        <w:pStyle w:val="NoSpacing"/>
        <w:rPr>
          <w:b/>
        </w:rPr>
      </w:pPr>
      <w:r>
        <w:rPr>
          <w:rFonts w:cstheme="minorHAnsi"/>
          <w:b/>
        </w:rPr>
        <w:t>▪</w:t>
      </w:r>
      <w:r w:rsidR="00111B4E">
        <w:rPr>
          <w:b/>
        </w:rPr>
        <w:t xml:space="preserve">Meadow Avenue Drainage: </w:t>
      </w:r>
      <w:r w:rsidR="009B0E1F">
        <w:rPr>
          <w:b/>
        </w:rPr>
        <w:t xml:space="preserve">Mike Bledsoe presented information including maps of the drainage problems on Meadow Avenue.  He presented two options to help the </w:t>
      </w:r>
      <w:r w:rsidR="00F24B16">
        <w:rPr>
          <w:b/>
        </w:rPr>
        <w:t>water flow</w:t>
      </w:r>
      <w:r w:rsidR="009B0E1F">
        <w:rPr>
          <w:b/>
        </w:rPr>
        <w:t xml:space="preserve"> away from Meadow Avenue. </w:t>
      </w:r>
    </w:p>
    <w:p w:rsidR="002E3907" w:rsidRDefault="002E3907" w:rsidP="00E64290">
      <w:pPr>
        <w:pStyle w:val="NoSpacing"/>
        <w:rPr>
          <w:b/>
        </w:rPr>
      </w:pPr>
    </w:p>
    <w:p w:rsidR="00E51869" w:rsidRDefault="008A1631" w:rsidP="00E64290">
      <w:pPr>
        <w:pStyle w:val="NoSpacing"/>
        <w:rPr>
          <w:b/>
        </w:rPr>
      </w:pPr>
      <w:r>
        <w:rPr>
          <w:b/>
          <w:u w:val="single"/>
        </w:rPr>
        <w:tab/>
      </w:r>
      <w:r w:rsidR="009B0E1F" w:rsidRPr="00203F49">
        <w:rPr>
          <w:b/>
          <w:u w:val="single"/>
        </w:rPr>
        <w:t>Option A:</w:t>
      </w:r>
      <w:r w:rsidR="009B0E1F">
        <w:rPr>
          <w:b/>
        </w:rPr>
        <w:t xml:space="preserve"> </w:t>
      </w:r>
      <w:r w:rsidR="00E51869">
        <w:rPr>
          <w:b/>
        </w:rPr>
        <w:t xml:space="preserve">To open ditches and use pipe </w:t>
      </w:r>
      <w:r w:rsidR="002E3907">
        <w:rPr>
          <w:b/>
        </w:rPr>
        <w:t xml:space="preserve">(estimate 80’ of 15” pipe) </w:t>
      </w:r>
      <w:r w:rsidR="00E51869">
        <w:rPr>
          <w:b/>
        </w:rPr>
        <w:t>to direct the water to 5</w:t>
      </w:r>
      <w:r w:rsidR="00E51869" w:rsidRPr="00E51869">
        <w:rPr>
          <w:b/>
          <w:vertAlign w:val="superscript"/>
        </w:rPr>
        <w:t>th</w:t>
      </w:r>
      <w:r w:rsidR="00E51869">
        <w:rPr>
          <w:b/>
        </w:rPr>
        <w:t xml:space="preserve"> Avenue using brick invert in road.  This would include taking a </w:t>
      </w:r>
      <w:r w:rsidR="001D1BBC">
        <w:rPr>
          <w:b/>
        </w:rPr>
        <w:t>pecan</w:t>
      </w:r>
      <w:r w:rsidR="00E51869">
        <w:rPr>
          <w:b/>
        </w:rPr>
        <w:t xml:space="preserve"> tree down</w:t>
      </w:r>
      <w:r w:rsidR="001D1BBC">
        <w:rPr>
          <w:b/>
        </w:rPr>
        <w:t xml:space="preserve"> which is growing in ditch on right-of-way</w:t>
      </w:r>
      <w:r w:rsidR="00E51869">
        <w:rPr>
          <w:b/>
        </w:rPr>
        <w:t xml:space="preserve">.  </w:t>
      </w:r>
      <w:r w:rsidR="00203F49">
        <w:rPr>
          <w:b/>
        </w:rPr>
        <w:t xml:space="preserve">This option would be the most expensive. </w:t>
      </w:r>
    </w:p>
    <w:p w:rsidR="00111B4E" w:rsidRDefault="00111B4E" w:rsidP="00E64290">
      <w:pPr>
        <w:pStyle w:val="NoSpacing"/>
        <w:rPr>
          <w:b/>
        </w:rPr>
      </w:pPr>
    </w:p>
    <w:p w:rsidR="00A06DEC" w:rsidRDefault="008A1631" w:rsidP="00E64290">
      <w:pPr>
        <w:pStyle w:val="NoSpacing"/>
        <w:rPr>
          <w:b/>
        </w:rPr>
      </w:pPr>
      <w:r>
        <w:rPr>
          <w:b/>
          <w:u w:val="single"/>
        </w:rPr>
        <w:tab/>
      </w:r>
      <w:r w:rsidR="00E51869" w:rsidRPr="00203F49">
        <w:rPr>
          <w:b/>
          <w:u w:val="single"/>
        </w:rPr>
        <w:t>Option B:</w:t>
      </w:r>
      <w:r w:rsidR="00E51869">
        <w:rPr>
          <w:b/>
        </w:rPr>
        <w:t xml:space="preserve"> Ask for an easement from the homeowner at Meadow Avenue </w:t>
      </w:r>
      <w:r w:rsidR="00111B4E">
        <w:rPr>
          <w:b/>
        </w:rPr>
        <w:t xml:space="preserve">(Old Hotel) </w:t>
      </w:r>
      <w:r w:rsidR="00E51869">
        <w:rPr>
          <w:b/>
        </w:rPr>
        <w:t>to make ditches to run the water off toward 5</w:t>
      </w:r>
      <w:r w:rsidR="00E51869" w:rsidRPr="00E51869">
        <w:rPr>
          <w:b/>
          <w:vertAlign w:val="superscript"/>
        </w:rPr>
        <w:t>th</w:t>
      </w:r>
      <w:r w:rsidR="00111B4E">
        <w:rPr>
          <w:b/>
        </w:rPr>
        <w:t xml:space="preserve"> Avenue</w:t>
      </w:r>
      <w:r w:rsidR="00203F49">
        <w:rPr>
          <w:b/>
        </w:rPr>
        <w:t xml:space="preserve">.  There would be a need </w:t>
      </w:r>
      <w:r w:rsidR="00111B4E">
        <w:rPr>
          <w:b/>
        </w:rPr>
        <w:t xml:space="preserve">take down </w:t>
      </w:r>
      <w:r w:rsidR="001D1BBC">
        <w:rPr>
          <w:b/>
        </w:rPr>
        <w:t>pecan</w:t>
      </w:r>
      <w:bookmarkStart w:id="0" w:name="_GoBack"/>
      <w:bookmarkEnd w:id="0"/>
      <w:r w:rsidR="00111B4E">
        <w:rPr>
          <w:b/>
        </w:rPr>
        <w:t xml:space="preserve"> tree.  He also stated either way, the ditches would have to be maintained and cleaned out to prevent this from happening in the years to come. </w:t>
      </w:r>
      <w:r w:rsidR="00203F49">
        <w:rPr>
          <w:b/>
        </w:rPr>
        <w:t xml:space="preserve">Both options would include a brick grated inlet w/invert in the road. </w:t>
      </w:r>
      <w:r w:rsidR="00111B4E">
        <w:rPr>
          <w:b/>
        </w:rPr>
        <w:t xml:space="preserve"> </w:t>
      </w:r>
      <w:r w:rsidR="00A06DEC">
        <w:rPr>
          <w:b/>
        </w:rPr>
        <w:t>A motion was made by Jonathan Pou and seconded by Roger Fortson to give Mayor Peck permission to ask for easement on property.  All approved.</w:t>
      </w:r>
    </w:p>
    <w:p w:rsidR="00A06DEC" w:rsidRDefault="00A06DEC" w:rsidP="00E64290">
      <w:pPr>
        <w:pStyle w:val="NoSpacing"/>
        <w:rPr>
          <w:b/>
        </w:rPr>
      </w:pPr>
    </w:p>
    <w:p w:rsidR="00A06DEC" w:rsidRDefault="008A1631" w:rsidP="00E64290">
      <w:pPr>
        <w:pStyle w:val="NoSpacing"/>
        <w:rPr>
          <w:b/>
        </w:rPr>
      </w:pPr>
      <w:r>
        <w:rPr>
          <w:rFonts w:cstheme="minorHAnsi"/>
          <w:b/>
        </w:rPr>
        <w:t>▪</w:t>
      </w:r>
      <w:r w:rsidR="00203F49">
        <w:rPr>
          <w:b/>
        </w:rPr>
        <w:t xml:space="preserve">Kevin King Property: </w:t>
      </w:r>
      <w:r w:rsidR="00A06DEC">
        <w:rPr>
          <w:b/>
        </w:rPr>
        <w:t xml:space="preserve">Mr. Bledsoe discussed the </w:t>
      </w:r>
      <w:r w:rsidR="006E05AC">
        <w:rPr>
          <w:b/>
        </w:rPr>
        <w:t xml:space="preserve">water flow </w:t>
      </w:r>
      <w:r w:rsidR="00A06DEC">
        <w:rPr>
          <w:b/>
        </w:rPr>
        <w:t xml:space="preserve">problems </w:t>
      </w:r>
      <w:r w:rsidR="006E05AC">
        <w:rPr>
          <w:b/>
        </w:rPr>
        <w:t>on</w:t>
      </w:r>
      <w:r w:rsidR="00A06DEC">
        <w:rPr>
          <w:b/>
        </w:rPr>
        <w:t xml:space="preserve"> Mr. Kevin King’s </w:t>
      </w:r>
      <w:r w:rsidR="006E05AC">
        <w:rPr>
          <w:b/>
        </w:rPr>
        <w:t xml:space="preserve">property.  Water is </w:t>
      </w:r>
      <w:r w:rsidR="00A06DEC">
        <w:rPr>
          <w:b/>
        </w:rPr>
        <w:t>coming across the road at the Hampton House</w:t>
      </w:r>
      <w:r w:rsidR="00753D82">
        <w:rPr>
          <w:b/>
        </w:rPr>
        <w:t xml:space="preserve"> due to the heavy amounts of water from the roof during heavy rains</w:t>
      </w:r>
      <w:r w:rsidR="006E05AC">
        <w:rPr>
          <w:b/>
        </w:rPr>
        <w:t xml:space="preserve">. </w:t>
      </w:r>
      <w:r w:rsidR="00753D82">
        <w:rPr>
          <w:b/>
        </w:rPr>
        <w:t xml:space="preserve"> It was suggested that the Hampton House could direct the water </w:t>
      </w:r>
      <w:r w:rsidR="00A06DEC">
        <w:rPr>
          <w:b/>
        </w:rPr>
        <w:t xml:space="preserve">a different direction by </w:t>
      </w:r>
      <w:r w:rsidR="00F52D81">
        <w:rPr>
          <w:b/>
        </w:rPr>
        <w:t xml:space="preserve">changing their </w:t>
      </w:r>
      <w:r w:rsidR="00A06DEC">
        <w:rPr>
          <w:b/>
        </w:rPr>
        <w:t xml:space="preserve">gutter </w:t>
      </w:r>
      <w:r w:rsidR="00F52D81">
        <w:rPr>
          <w:b/>
        </w:rPr>
        <w:t>down-</w:t>
      </w:r>
      <w:r w:rsidR="00F24B16">
        <w:rPr>
          <w:b/>
        </w:rPr>
        <w:t>spouts toward</w:t>
      </w:r>
      <w:r w:rsidR="00A06DEC">
        <w:rPr>
          <w:b/>
        </w:rPr>
        <w:t xml:space="preserve"> the </w:t>
      </w:r>
      <w:r w:rsidR="00F52D81">
        <w:rPr>
          <w:b/>
        </w:rPr>
        <w:t xml:space="preserve">side or </w:t>
      </w:r>
      <w:r w:rsidR="00A06DEC">
        <w:rPr>
          <w:b/>
        </w:rPr>
        <w:t xml:space="preserve">back of the </w:t>
      </w:r>
      <w:r w:rsidR="00753D82">
        <w:rPr>
          <w:b/>
        </w:rPr>
        <w:t xml:space="preserve">Hampton House property instead of flowing across the street during these heavy downpours of rain. </w:t>
      </w:r>
      <w:r w:rsidR="00F52D81">
        <w:rPr>
          <w:b/>
        </w:rPr>
        <w:t xml:space="preserve"> </w:t>
      </w:r>
      <w:r w:rsidR="00753D82">
        <w:rPr>
          <w:b/>
        </w:rPr>
        <w:t xml:space="preserve">Mayor Peck asked Attorney Perry </w:t>
      </w:r>
      <w:r w:rsidR="00F52D81">
        <w:rPr>
          <w:b/>
        </w:rPr>
        <w:t xml:space="preserve">to draft a letter to the Hampton House advising them of the problem and asking for assistance.  Mayor Peck advised Mr. King that the City would increase the size of the berm and ditch on city right-of-way to try to direct the water away from his yard. </w:t>
      </w:r>
      <w:r w:rsidR="00753D82">
        <w:rPr>
          <w:b/>
        </w:rPr>
        <w:t xml:space="preserve"> </w:t>
      </w:r>
      <w:r w:rsidR="00F52D81">
        <w:rPr>
          <w:b/>
        </w:rPr>
        <w:t xml:space="preserve">Mr. King stated he was agreeable with </w:t>
      </w:r>
      <w:r w:rsidR="00F24B16">
        <w:rPr>
          <w:b/>
        </w:rPr>
        <w:t xml:space="preserve">this effort.  </w:t>
      </w:r>
      <w:r w:rsidR="00F52D81">
        <w:rPr>
          <w:b/>
        </w:rPr>
        <w:t xml:space="preserve">  </w:t>
      </w:r>
      <w:r w:rsidR="00A06DEC">
        <w:rPr>
          <w:b/>
        </w:rPr>
        <w:t xml:space="preserve"> </w:t>
      </w:r>
    </w:p>
    <w:p w:rsidR="00F52D81" w:rsidRDefault="00F52D81" w:rsidP="00E64290">
      <w:pPr>
        <w:pStyle w:val="NoSpacing"/>
        <w:rPr>
          <w:b/>
        </w:rPr>
      </w:pPr>
    </w:p>
    <w:p w:rsidR="008A1631" w:rsidRDefault="008A1631" w:rsidP="00E64290">
      <w:pPr>
        <w:pStyle w:val="NoSpacing"/>
        <w:rPr>
          <w:rFonts w:cstheme="minorHAnsi"/>
          <w:b/>
        </w:rPr>
      </w:pPr>
    </w:p>
    <w:p w:rsidR="008A1631" w:rsidRDefault="008A1631" w:rsidP="00E64290">
      <w:pPr>
        <w:pStyle w:val="NoSpacing"/>
        <w:rPr>
          <w:rFonts w:cstheme="minorHAnsi"/>
          <w:b/>
        </w:rPr>
      </w:pPr>
    </w:p>
    <w:p w:rsidR="008A1631" w:rsidRDefault="008A1631" w:rsidP="00E64290">
      <w:pPr>
        <w:pStyle w:val="NoSpacing"/>
        <w:rPr>
          <w:rFonts w:cstheme="minorHAnsi"/>
          <w:b/>
        </w:rPr>
      </w:pPr>
    </w:p>
    <w:p w:rsidR="008A1631" w:rsidRDefault="008A1631" w:rsidP="00E64290">
      <w:pPr>
        <w:pStyle w:val="NoSpacing"/>
        <w:rPr>
          <w:rFonts w:cstheme="minorHAnsi"/>
          <w:b/>
        </w:rPr>
      </w:pPr>
    </w:p>
    <w:p w:rsidR="008A1631" w:rsidRDefault="008A1631" w:rsidP="00E64290">
      <w:pPr>
        <w:pStyle w:val="NoSpacing"/>
        <w:rPr>
          <w:rFonts w:cstheme="minorHAnsi"/>
          <w:b/>
        </w:rPr>
      </w:pPr>
    </w:p>
    <w:p w:rsidR="008A1631" w:rsidRDefault="008A1631" w:rsidP="00E64290">
      <w:pPr>
        <w:pStyle w:val="NoSpacing"/>
        <w:rPr>
          <w:rFonts w:cstheme="minorHAnsi"/>
          <w:b/>
        </w:rPr>
      </w:pPr>
    </w:p>
    <w:p w:rsidR="00F52D81" w:rsidRDefault="008A1631" w:rsidP="00E64290">
      <w:pPr>
        <w:pStyle w:val="NoSpacing"/>
        <w:rPr>
          <w:b/>
        </w:rPr>
      </w:pPr>
      <w:r>
        <w:rPr>
          <w:rFonts w:cstheme="minorHAnsi"/>
          <w:b/>
        </w:rPr>
        <w:t>▪</w:t>
      </w:r>
      <w:r w:rsidR="00F52D81">
        <w:rPr>
          <w:b/>
        </w:rPr>
        <w:t>Windows at Old School Remodel:  Mayor Peck stated the present windows at the new office space at the old school were beyond repair and needed to be replaced with new glass windows, taking out the frames that are there.  There would be an additional cost of $5000 to replace these windows, since this was not in the original bid.  A motion was made by Evelyn and seconded by Ray Thomas to replace them at the additional cost.  All approved.</w:t>
      </w:r>
    </w:p>
    <w:p w:rsidR="00F52D81" w:rsidRDefault="00F52D81" w:rsidP="00E64290">
      <w:pPr>
        <w:pStyle w:val="NoSpacing"/>
        <w:rPr>
          <w:b/>
        </w:rPr>
      </w:pPr>
    </w:p>
    <w:p w:rsidR="00F52D81" w:rsidRDefault="008A1631" w:rsidP="00E64290">
      <w:pPr>
        <w:pStyle w:val="NoSpacing"/>
        <w:rPr>
          <w:b/>
        </w:rPr>
      </w:pPr>
      <w:r>
        <w:rPr>
          <w:rFonts w:cstheme="minorHAnsi"/>
          <w:b/>
        </w:rPr>
        <w:t>▪</w:t>
      </w:r>
      <w:r w:rsidR="00F52D81">
        <w:rPr>
          <w:b/>
        </w:rPr>
        <w:t xml:space="preserve">Speed Humps:  Tony Mattox reported he had three speed humps ready to be installed.  He will place two on Peachtree Street and one on Fifth Avenue where the original one was placed. </w:t>
      </w:r>
      <w:r>
        <w:rPr>
          <w:b/>
        </w:rPr>
        <w:t xml:space="preserve"> Evelyn Power said there was a need on Third Street as well.  </w:t>
      </w:r>
    </w:p>
    <w:p w:rsidR="00F52D81" w:rsidRDefault="00F52D81" w:rsidP="00E64290">
      <w:pPr>
        <w:pStyle w:val="NoSpacing"/>
        <w:rPr>
          <w:b/>
        </w:rPr>
      </w:pPr>
    </w:p>
    <w:p w:rsidR="00F24B16" w:rsidRDefault="00F24B16" w:rsidP="00E64290">
      <w:pPr>
        <w:pStyle w:val="NoSpacing"/>
        <w:rPr>
          <w:b/>
        </w:rPr>
      </w:pPr>
    </w:p>
    <w:p w:rsidR="00F52D81" w:rsidRDefault="00F52D81" w:rsidP="00E64290">
      <w:pPr>
        <w:pStyle w:val="NoSpacing"/>
        <w:rPr>
          <w:b/>
        </w:rPr>
      </w:pPr>
      <w:r>
        <w:rPr>
          <w:b/>
        </w:rPr>
        <w:t xml:space="preserve">DEPARTMENT REPORTS: </w:t>
      </w:r>
    </w:p>
    <w:p w:rsidR="00F52D81" w:rsidRDefault="00F52D81" w:rsidP="00E64290">
      <w:pPr>
        <w:pStyle w:val="NoSpacing"/>
        <w:rPr>
          <w:b/>
        </w:rPr>
      </w:pPr>
      <w:r>
        <w:rPr>
          <w:b/>
        </w:rPr>
        <w:t xml:space="preserve">Jonathan Pou reported </w:t>
      </w:r>
      <w:r w:rsidR="00F24B16">
        <w:rPr>
          <w:b/>
        </w:rPr>
        <w:t>that some grass had been cut at the Little League ball field but some had not.  Mayor Peck said he would contact them.</w:t>
      </w:r>
    </w:p>
    <w:p w:rsidR="00F24B16" w:rsidRDefault="00F24B16" w:rsidP="00E64290">
      <w:pPr>
        <w:pStyle w:val="NoSpacing"/>
        <w:rPr>
          <w:b/>
        </w:rPr>
      </w:pPr>
    </w:p>
    <w:p w:rsidR="00F24B16" w:rsidRDefault="00F24B16" w:rsidP="00E64290">
      <w:pPr>
        <w:pStyle w:val="NoSpacing"/>
        <w:rPr>
          <w:b/>
        </w:rPr>
      </w:pPr>
      <w:r>
        <w:rPr>
          <w:b/>
        </w:rPr>
        <w:t>No other reports given.</w:t>
      </w:r>
    </w:p>
    <w:p w:rsidR="00F24B16" w:rsidRDefault="00F24B16" w:rsidP="00E64290">
      <w:pPr>
        <w:pStyle w:val="NoSpacing"/>
        <w:rPr>
          <w:b/>
        </w:rPr>
      </w:pPr>
    </w:p>
    <w:p w:rsidR="00F24B16" w:rsidRDefault="00F24B16" w:rsidP="00E64290">
      <w:pPr>
        <w:pStyle w:val="NoSpacing"/>
        <w:rPr>
          <w:b/>
        </w:rPr>
      </w:pPr>
      <w:r>
        <w:rPr>
          <w:b/>
        </w:rPr>
        <w:t xml:space="preserve">Mayor Peck’s Comments:  </w:t>
      </w:r>
    </w:p>
    <w:p w:rsidR="00F24B16" w:rsidRDefault="00F24B16" w:rsidP="00E64290">
      <w:pPr>
        <w:pStyle w:val="NoSpacing"/>
        <w:rPr>
          <w:b/>
        </w:rPr>
      </w:pPr>
      <w:r>
        <w:rPr>
          <w:b/>
        </w:rPr>
        <w:t>Ray Thomas was assigned to be the liaison between the City and the Fire Department.</w:t>
      </w:r>
    </w:p>
    <w:p w:rsidR="00F24B16" w:rsidRDefault="00F24B16" w:rsidP="00E64290">
      <w:pPr>
        <w:pStyle w:val="NoSpacing"/>
        <w:rPr>
          <w:b/>
        </w:rPr>
      </w:pPr>
      <w:r>
        <w:rPr>
          <w:b/>
        </w:rPr>
        <w:t xml:space="preserve">Mayor Peck also reported the remodel at the old school was progressing very well.  He gave updates on the Woods Well and stated it was </w:t>
      </w:r>
      <w:r w:rsidR="008A1631">
        <w:rPr>
          <w:b/>
        </w:rPr>
        <w:t xml:space="preserve">producing </w:t>
      </w:r>
      <w:r>
        <w:rPr>
          <w:b/>
        </w:rPr>
        <w:t>water</w:t>
      </w:r>
      <w:r w:rsidR="008A1631">
        <w:rPr>
          <w:b/>
        </w:rPr>
        <w:t xml:space="preserve">. </w:t>
      </w:r>
      <w:r>
        <w:rPr>
          <w:b/>
        </w:rPr>
        <w:t xml:space="preserve">  </w:t>
      </w:r>
    </w:p>
    <w:p w:rsidR="00111B4E" w:rsidRDefault="00F24B16" w:rsidP="00E64290">
      <w:pPr>
        <w:pStyle w:val="NoSpacing"/>
        <w:rPr>
          <w:b/>
        </w:rPr>
      </w:pPr>
      <w:r>
        <w:rPr>
          <w:b/>
        </w:rPr>
        <w:t xml:space="preserve">The Colbert Elementary </w:t>
      </w:r>
      <w:r w:rsidR="008A1631">
        <w:rPr>
          <w:b/>
        </w:rPr>
        <w:t xml:space="preserve">School </w:t>
      </w:r>
      <w:r>
        <w:rPr>
          <w:b/>
        </w:rPr>
        <w:t>Well project was not successful and</w:t>
      </w:r>
      <w:r w:rsidR="008A1631">
        <w:rPr>
          <w:b/>
        </w:rPr>
        <w:t xml:space="preserve"> only</w:t>
      </w:r>
      <w:r>
        <w:rPr>
          <w:b/>
        </w:rPr>
        <w:t xml:space="preserve"> producing about five gallons a minute after going to 700 feet.  </w:t>
      </w:r>
    </w:p>
    <w:p w:rsidR="00F24B16" w:rsidRDefault="00F24B16" w:rsidP="00E64290">
      <w:pPr>
        <w:pStyle w:val="NoSpacing"/>
        <w:rPr>
          <w:b/>
        </w:rPr>
      </w:pPr>
      <w:r>
        <w:rPr>
          <w:b/>
        </w:rPr>
        <w:t xml:space="preserve">Mayor Peck stated he and Jonathan Pou would get together and discuss the LMIG funding project.  </w:t>
      </w:r>
    </w:p>
    <w:p w:rsidR="00F24B16" w:rsidRDefault="00F24B16" w:rsidP="00E64290">
      <w:pPr>
        <w:pStyle w:val="NoSpacing"/>
        <w:rPr>
          <w:b/>
        </w:rPr>
      </w:pPr>
    </w:p>
    <w:p w:rsidR="00F24B16" w:rsidRDefault="00F24B16" w:rsidP="00E64290">
      <w:pPr>
        <w:pStyle w:val="NoSpacing"/>
        <w:rPr>
          <w:b/>
        </w:rPr>
      </w:pPr>
      <w:r>
        <w:rPr>
          <w:b/>
        </w:rPr>
        <w:t>Motion to Adjourn was made by Roger Fortson and seconded by Jonathan Pou.  All approved.</w:t>
      </w:r>
    </w:p>
    <w:p w:rsidR="00F24B16" w:rsidRDefault="00F24B16" w:rsidP="00E64290">
      <w:pPr>
        <w:pStyle w:val="NoSpacing"/>
        <w:rPr>
          <w:b/>
        </w:rPr>
      </w:pPr>
    </w:p>
    <w:p w:rsidR="00F24B16" w:rsidRDefault="00F24B16" w:rsidP="00E64290">
      <w:pPr>
        <w:pStyle w:val="NoSpacing"/>
        <w:rPr>
          <w:b/>
        </w:rPr>
      </w:pPr>
    </w:p>
    <w:p w:rsidR="00F24B16" w:rsidRDefault="00F24B16" w:rsidP="00E64290">
      <w:pPr>
        <w:pStyle w:val="NoSpacing"/>
        <w:rPr>
          <w:b/>
        </w:rPr>
      </w:pPr>
    </w:p>
    <w:p w:rsidR="00F52D81" w:rsidRDefault="00F52D81" w:rsidP="00E64290">
      <w:pPr>
        <w:pStyle w:val="NoSpacing"/>
        <w:rPr>
          <w:b/>
        </w:rPr>
      </w:pPr>
    </w:p>
    <w:p w:rsidR="00F52D81" w:rsidRPr="00E64290" w:rsidRDefault="00F52D81" w:rsidP="00E64290">
      <w:pPr>
        <w:pStyle w:val="NoSpacing"/>
        <w:rPr>
          <w:b/>
        </w:rPr>
      </w:pPr>
    </w:p>
    <w:sectPr w:rsidR="00F52D81" w:rsidRPr="00E64290" w:rsidSect="00F24B16">
      <w:pgSz w:w="12240" w:h="15840"/>
      <w:pgMar w:top="63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90"/>
    <w:rsid w:val="00111B4E"/>
    <w:rsid w:val="001D1BBC"/>
    <w:rsid w:val="00203F49"/>
    <w:rsid w:val="002E3907"/>
    <w:rsid w:val="005C65A0"/>
    <w:rsid w:val="006E05AC"/>
    <w:rsid w:val="00753D82"/>
    <w:rsid w:val="008A1631"/>
    <w:rsid w:val="009B0E1F"/>
    <w:rsid w:val="00A06DEC"/>
    <w:rsid w:val="00E51869"/>
    <w:rsid w:val="00E64290"/>
    <w:rsid w:val="00F24B16"/>
    <w:rsid w:val="00F5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19CBB-C234-4365-8235-68D5C69A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6</cp:revision>
  <dcterms:created xsi:type="dcterms:W3CDTF">2020-07-07T15:34:00Z</dcterms:created>
  <dcterms:modified xsi:type="dcterms:W3CDTF">2020-07-08T17:45:00Z</dcterms:modified>
</cp:coreProperties>
</file>