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C3" w:rsidRPr="00FD4C9D" w:rsidRDefault="00AD35C3" w:rsidP="00FD4C9D">
      <w:pPr>
        <w:pStyle w:val="Default"/>
        <w:jc w:val="center"/>
        <w:rPr>
          <w:b/>
        </w:rPr>
      </w:pPr>
      <w:bookmarkStart w:id="0" w:name="_GoBack"/>
      <w:r w:rsidRPr="00FD4C9D">
        <w:rPr>
          <w:b/>
        </w:rPr>
        <w:t>MADISON COUNTY ELECTION INFORMATION</w:t>
      </w:r>
    </w:p>
    <w:p w:rsidR="00AD35C3" w:rsidRDefault="00AD35C3" w:rsidP="00AD35C3">
      <w:pPr>
        <w:pStyle w:val="Default"/>
      </w:pPr>
    </w:p>
    <w:p w:rsidR="00AD35C3" w:rsidRDefault="00AD35C3" w:rsidP="00AD35C3">
      <w:pPr>
        <w:pStyle w:val="Default"/>
      </w:pPr>
      <w:r>
        <w:t>Absentee ballot applications are now being accepted for the June 9, 2020 Election Day.  Contact the Board of Elections &amp; Registration for additional information.</w:t>
      </w:r>
      <w:r w:rsidR="00FD4C9D">
        <w:t xml:space="preserve">  Once applications are received they are verified and entered into the State Voter Registration System and a ballot is generated and mail from the vendor/State.  The voted ballot may be mailed or dropped in the drop box located at the Elections Office.</w:t>
      </w:r>
    </w:p>
    <w:p w:rsidR="00FD4C9D" w:rsidRDefault="00FD4C9D" w:rsidP="00AD35C3">
      <w:pPr>
        <w:pStyle w:val="Default"/>
      </w:pPr>
    </w:p>
    <w:p w:rsidR="002A7895" w:rsidRPr="002A7895" w:rsidRDefault="002A7895" w:rsidP="00AD35C3">
      <w:pPr>
        <w:pStyle w:val="Default"/>
        <w:rPr>
          <w:b/>
        </w:rPr>
      </w:pPr>
      <w:r w:rsidRPr="002A7895">
        <w:rPr>
          <w:b/>
        </w:rPr>
        <w:t xml:space="preserve">SAMPLE BALLOTS CAN BE VIEWED AT </w:t>
      </w:r>
      <w:hyperlink r:id="rId4" w:history="1">
        <w:r w:rsidRPr="002A7895">
          <w:rPr>
            <w:rStyle w:val="Hyperlink"/>
            <w:b/>
          </w:rPr>
          <w:t>www.mvp.sos.ga.gov</w:t>
        </w:r>
      </w:hyperlink>
      <w:r w:rsidRPr="002A7895">
        <w:rPr>
          <w:b/>
        </w:rPr>
        <w:t xml:space="preserve"> </w:t>
      </w:r>
    </w:p>
    <w:p w:rsidR="00AD35C3" w:rsidRDefault="00AD35C3" w:rsidP="00AD35C3">
      <w:pPr>
        <w:pStyle w:val="Default"/>
      </w:pPr>
    </w:p>
    <w:p w:rsidR="00AD35C3" w:rsidRPr="00FD4C9D" w:rsidRDefault="00AD35C3" w:rsidP="00FD4C9D">
      <w:pPr>
        <w:pStyle w:val="Default"/>
        <w:jc w:val="center"/>
        <w:rPr>
          <w:b/>
        </w:rPr>
      </w:pPr>
      <w:r w:rsidRPr="00FD4C9D">
        <w:rPr>
          <w:b/>
          <w:color w:val="FF0000"/>
        </w:rPr>
        <w:t>KEY DATES TO REMEMBER</w:t>
      </w:r>
    </w:p>
    <w:p w:rsidR="00AD35C3" w:rsidRPr="00AD35C3" w:rsidRDefault="00AD35C3" w:rsidP="00AD35C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114"/>
      </w:tblGrid>
      <w:tr w:rsidR="00AD35C3" w:rsidRPr="00AD35C3" w:rsidTr="00FD4C9D">
        <w:trPr>
          <w:trHeight w:val="200"/>
        </w:trPr>
        <w:tc>
          <w:tcPr>
            <w:tcW w:w="4248" w:type="dxa"/>
          </w:tcPr>
          <w:p w:rsidR="00AD35C3" w:rsidRPr="00AD35C3" w:rsidRDefault="00AD35C3">
            <w:pPr>
              <w:pStyle w:val="Default"/>
            </w:pPr>
            <w:r w:rsidRPr="00AD35C3">
              <w:t xml:space="preserve"> </w:t>
            </w:r>
            <w:r w:rsidRPr="00FD4C9D">
              <w:rPr>
                <w:b/>
                <w:bCs/>
                <w:color w:val="FF0000"/>
              </w:rPr>
              <w:t xml:space="preserve">May 11, 2020 </w:t>
            </w:r>
          </w:p>
        </w:tc>
        <w:tc>
          <w:tcPr>
            <w:tcW w:w="5114" w:type="dxa"/>
          </w:tcPr>
          <w:p w:rsidR="00AD35C3" w:rsidRDefault="00AD35C3">
            <w:pPr>
              <w:pStyle w:val="Default"/>
            </w:pPr>
            <w:r w:rsidRPr="00AD35C3">
              <w:t xml:space="preserve">Last day for a person to register and be eligible to vote in the Presidential Preference Primary, General Primary, Nonpartisan, and Special Election and Runoff Election. O.C.G.A. § 21-2-224 </w:t>
            </w:r>
          </w:p>
          <w:p w:rsidR="00AD35C3" w:rsidRPr="00AD35C3" w:rsidRDefault="00AD35C3">
            <w:pPr>
              <w:pStyle w:val="Default"/>
            </w:pPr>
          </w:p>
        </w:tc>
      </w:tr>
      <w:tr w:rsidR="00AD35C3" w:rsidTr="00FD4C9D">
        <w:trPr>
          <w:trHeight w:val="200"/>
        </w:trPr>
        <w:tc>
          <w:tcPr>
            <w:tcW w:w="4248" w:type="dxa"/>
          </w:tcPr>
          <w:p w:rsidR="00AD35C3" w:rsidRPr="00AD35C3" w:rsidRDefault="00AD35C3">
            <w:pPr>
              <w:pStyle w:val="Default"/>
            </w:pPr>
            <w:r w:rsidRPr="00FD4C9D">
              <w:rPr>
                <w:b/>
                <w:bCs/>
                <w:color w:val="FF0000"/>
              </w:rPr>
              <w:t xml:space="preserve">May 18, 2020 </w:t>
            </w:r>
            <w:r w:rsidR="00FD4C9D">
              <w:rPr>
                <w:b/>
                <w:bCs/>
                <w:color w:val="FF0000"/>
              </w:rPr>
              <w:t>– June 5, 2020</w:t>
            </w:r>
          </w:p>
        </w:tc>
        <w:tc>
          <w:tcPr>
            <w:tcW w:w="5114" w:type="dxa"/>
          </w:tcPr>
          <w:p w:rsidR="00AD35C3" w:rsidRDefault="00AD35C3" w:rsidP="00AD35C3">
            <w:pPr>
              <w:pStyle w:val="Default"/>
            </w:pPr>
            <w:r w:rsidRPr="00AD35C3">
              <w:t xml:space="preserve">Advanced In Person (Early) Voting begins for the Presidential Preference Primary, General Primary, Nonpartisan, and Special Election. O.C.G.A. § 21-2-385 </w:t>
            </w:r>
          </w:p>
          <w:p w:rsidR="00FD0251" w:rsidRPr="00FD0251" w:rsidRDefault="00FD0251" w:rsidP="00AD35C3">
            <w:pPr>
              <w:pStyle w:val="Default"/>
              <w:rPr>
                <w:b/>
                <w:color w:val="00B0F0"/>
              </w:rPr>
            </w:pPr>
            <w:r w:rsidRPr="00FD0251">
              <w:rPr>
                <w:b/>
                <w:color w:val="00B0F0"/>
              </w:rPr>
              <w:t xml:space="preserve">DUE TO THE SOCIAL DISTANCING REQUIREMENT THE NUMBER OF VOTING MACHINES WILL BE LESS THAN NORMAL AND </w:t>
            </w:r>
            <w:r>
              <w:rPr>
                <w:b/>
                <w:color w:val="00B0F0"/>
              </w:rPr>
              <w:t>VOTERS MAY EXPERIENCE</w:t>
            </w:r>
            <w:r w:rsidRPr="00FD0251">
              <w:rPr>
                <w:b/>
                <w:color w:val="00B0F0"/>
              </w:rPr>
              <w:t xml:space="preserve"> LONGER WAIT TIMES.</w:t>
            </w:r>
          </w:p>
          <w:p w:rsidR="00AD35C3" w:rsidRPr="00AD35C3" w:rsidRDefault="00AD35C3" w:rsidP="00AD35C3">
            <w:pPr>
              <w:pStyle w:val="Default"/>
            </w:pPr>
          </w:p>
        </w:tc>
      </w:tr>
      <w:tr w:rsidR="00AD35C3" w:rsidTr="00FD4C9D">
        <w:trPr>
          <w:trHeight w:val="200"/>
        </w:trPr>
        <w:tc>
          <w:tcPr>
            <w:tcW w:w="4248" w:type="dxa"/>
          </w:tcPr>
          <w:p w:rsidR="00AD35C3" w:rsidRPr="00AD35C3" w:rsidRDefault="00AD35C3">
            <w:pPr>
              <w:pStyle w:val="Default"/>
            </w:pPr>
            <w:r w:rsidRPr="00FD4C9D">
              <w:rPr>
                <w:b/>
                <w:bCs/>
                <w:color w:val="FF0000"/>
              </w:rPr>
              <w:t xml:space="preserve">May 30, 2020 </w:t>
            </w:r>
          </w:p>
        </w:tc>
        <w:tc>
          <w:tcPr>
            <w:tcW w:w="5114" w:type="dxa"/>
          </w:tcPr>
          <w:p w:rsidR="00AD35C3" w:rsidRDefault="00AD35C3">
            <w:pPr>
              <w:pStyle w:val="Default"/>
            </w:pPr>
            <w:r w:rsidRPr="00AD35C3">
              <w:t xml:space="preserve">Mandatory Saturday Voting for the Presidential Preference Primary, General Primary, Nonpartisan, and Special Election O.C.G.A. § 21-2-385 </w:t>
            </w:r>
          </w:p>
          <w:p w:rsidR="00AD35C3" w:rsidRPr="00AD35C3" w:rsidRDefault="00AD35C3">
            <w:pPr>
              <w:pStyle w:val="Default"/>
            </w:pPr>
          </w:p>
        </w:tc>
      </w:tr>
      <w:tr w:rsidR="00AD35C3" w:rsidTr="00FD4C9D">
        <w:trPr>
          <w:trHeight w:val="200"/>
        </w:trPr>
        <w:tc>
          <w:tcPr>
            <w:tcW w:w="4248" w:type="dxa"/>
            <w:tcBorders>
              <w:left w:val="nil"/>
            </w:tcBorders>
          </w:tcPr>
          <w:p w:rsidR="00AD35C3" w:rsidRPr="00AD35C3" w:rsidRDefault="00AD35C3">
            <w:pPr>
              <w:pStyle w:val="Default"/>
              <w:rPr>
                <w:b/>
                <w:bCs/>
              </w:rPr>
            </w:pPr>
          </w:p>
        </w:tc>
        <w:tc>
          <w:tcPr>
            <w:tcW w:w="5114" w:type="dxa"/>
            <w:tcBorders>
              <w:right w:val="nil"/>
            </w:tcBorders>
          </w:tcPr>
          <w:p w:rsidR="00AD35C3" w:rsidRPr="00AD35C3" w:rsidRDefault="00AD35C3">
            <w:pPr>
              <w:pStyle w:val="Default"/>
            </w:pPr>
          </w:p>
        </w:tc>
      </w:tr>
      <w:tr w:rsidR="00AD35C3" w:rsidTr="00FD4C9D">
        <w:trPr>
          <w:trHeight w:val="200"/>
        </w:trPr>
        <w:tc>
          <w:tcPr>
            <w:tcW w:w="4248" w:type="dxa"/>
            <w:tcBorders>
              <w:left w:val="nil"/>
            </w:tcBorders>
          </w:tcPr>
          <w:p w:rsidR="00AD35C3" w:rsidRPr="00AD35C3" w:rsidRDefault="00AD35C3">
            <w:pPr>
              <w:pStyle w:val="Default"/>
              <w:rPr>
                <w:b/>
                <w:bCs/>
              </w:rPr>
            </w:pPr>
            <w:r w:rsidRPr="00FD4C9D">
              <w:rPr>
                <w:b/>
                <w:bCs/>
                <w:color w:val="FF0000"/>
              </w:rPr>
              <w:t>June 9, 2020</w:t>
            </w:r>
          </w:p>
        </w:tc>
        <w:tc>
          <w:tcPr>
            <w:tcW w:w="5114" w:type="dxa"/>
            <w:tcBorders>
              <w:right w:val="nil"/>
            </w:tcBorders>
          </w:tcPr>
          <w:p w:rsidR="00FD0251" w:rsidRPr="00FD0251" w:rsidRDefault="00AD35C3" w:rsidP="00FD0251">
            <w:pPr>
              <w:pStyle w:val="Default"/>
              <w:rPr>
                <w:b/>
                <w:color w:val="00B0F0"/>
              </w:rPr>
            </w:pPr>
            <w:r>
              <w:t>ELECTION DAY</w:t>
            </w:r>
            <w:r w:rsidR="00FD0251" w:rsidRPr="00FD0251">
              <w:rPr>
                <w:b/>
                <w:color w:val="00B0F0"/>
              </w:rPr>
              <w:t xml:space="preserve"> DUE TO THE SOCIAL DISTANCING REQUIREMENT THE NUMBER OF VOTING MACHINES WILL BE LESS THAN NORMAL AND </w:t>
            </w:r>
            <w:r w:rsidR="00FD0251">
              <w:rPr>
                <w:b/>
                <w:color w:val="00B0F0"/>
              </w:rPr>
              <w:t>VOTERS MAY EXPERIENCE</w:t>
            </w:r>
            <w:r w:rsidR="00FD0251" w:rsidRPr="00FD0251">
              <w:rPr>
                <w:b/>
                <w:color w:val="00B0F0"/>
              </w:rPr>
              <w:t xml:space="preserve"> LONGER WAIT TIMES.</w:t>
            </w:r>
          </w:p>
          <w:p w:rsidR="00AD35C3" w:rsidRPr="00AD35C3" w:rsidRDefault="00AD35C3">
            <w:pPr>
              <w:pStyle w:val="Default"/>
            </w:pPr>
          </w:p>
        </w:tc>
      </w:tr>
      <w:tr w:rsidR="00AD35C3" w:rsidTr="00FD4C9D">
        <w:trPr>
          <w:trHeight w:val="200"/>
        </w:trPr>
        <w:tc>
          <w:tcPr>
            <w:tcW w:w="4248" w:type="dxa"/>
            <w:tcBorders>
              <w:left w:val="nil"/>
            </w:tcBorders>
          </w:tcPr>
          <w:p w:rsidR="00AD35C3" w:rsidRPr="00AD35C3" w:rsidRDefault="00AD35C3">
            <w:pPr>
              <w:pStyle w:val="Default"/>
              <w:rPr>
                <w:b/>
                <w:bCs/>
              </w:rPr>
            </w:pPr>
          </w:p>
        </w:tc>
        <w:tc>
          <w:tcPr>
            <w:tcW w:w="5114" w:type="dxa"/>
            <w:tcBorders>
              <w:right w:val="nil"/>
            </w:tcBorders>
          </w:tcPr>
          <w:p w:rsidR="00AD35C3" w:rsidRPr="00AD35C3" w:rsidRDefault="00AD35C3">
            <w:pPr>
              <w:pStyle w:val="Default"/>
            </w:pPr>
          </w:p>
        </w:tc>
      </w:tr>
      <w:tr w:rsidR="00AD35C3" w:rsidTr="00FD4C9D">
        <w:trPr>
          <w:trHeight w:val="200"/>
        </w:trPr>
        <w:tc>
          <w:tcPr>
            <w:tcW w:w="4248" w:type="dxa"/>
            <w:tcBorders>
              <w:left w:val="nil"/>
            </w:tcBorders>
          </w:tcPr>
          <w:p w:rsidR="00AD35C3" w:rsidRPr="00AD35C3" w:rsidRDefault="00AD35C3">
            <w:pPr>
              <w:pStyle w:val="Default"/>
              <w:rPr>
                <w:b/>
                <w:bCs/>
              </w:rPr>
            </w:pPr>
            <w:r w:rsidRPr="00FD4C9D">
              <w:rPr>
                <w:b/>
                <w:bCs/>
                <w:color w:val="FF0000"/>
              </w:rPr>
              <w:t xml:space="preserve">July 20, 2020 </w:t>
            </w:r>
          </w:p>
        </w:tc>
        <w:tc>
          <w:tcPr>
            <w:tcW w:w="5114" w:type="dxa"/>
            <w:tcBorders>
              <w:right w:val="nil"/>
            </w:tcBorders>
          </w:tcPr>
          <w:p w:rsidR="00AD35C3" w:rsidRDefault="00AD35C3">
            <w:pPr>
              <w:pStyle w:val="Default"/>
            </w:pPr>
            <w:r w:rsidRPr="00AD35C3">
              <w:t xml:space="preserve">Advanced In Person (Early) Voting begins for the General Primary, Nonpartisan, and Special Election Runoffs. O.C.G.A. § 21-2-385 </w:t>
            </w:r>
          </w:p>
          <w:p w:rsidR="00AD35C3" w:rsidRPr="00AD35C3" w:rsidRDefault="00AD35C3">
            <w:pPr>
              <w:pStyle w:val="Default"/>
            </w:pPr>
          </w:p>
        </w:tc>
      </w:tr>
      <w:tr w:rsidR="00FD4C9D" w:rsidTr="00FD4C9D">
        <w:trPr>
          <w:trHeight w:val="200"/>
        </w:trPr>
        <w:tc>
          <w:tcPr>
            <w:tcW w:w="4248" w:type="dxa"/>
            <w:tcBorders>
              <w:left w:val="nil"/>
            </w:tcBorders>
          </w:tcPr>
          <w:p w:rsidR="00FD4C9D" w:rsidRPr="00AD35C3" w:rsidRDefault="00FD4C9D">
            <w:pPr>
              <w:pStyle w:val="Default"/>
              <w:rPr>
                <w:b/>
                <w:bCs/>
              </w:rPr>
            </w:pPr>
            <w:r w:rsidRPr="00FD4C9D">
              <w:rPr>
                <w:b/>
                <w:bCs/>
                <w:color w:val="FF0000"/>
              </w:rPr>
              <w:t>AUGUST 11, 2020</w:t>
            </w:r>
          </w:p>
        </w:tc>
        <w:tc>
          <w:tcPr>
            <w:tcW w:w="5114" w:type="dxa"/>
            <w:tcBorders>
              <w:right w:val="nil"/>
            </w:tcBorders>
          </w:tcPr>
          <w:p w:rsidR="00FD4C9D" w:rsidRPr="00AD35C3" w:rsidRDefault="00FD4C9D">
            <w:pPr>
              <w:pStyle w:val="Default"/>
            </w:pPr>
            <w:r>
              <w:t>ELECTION DAY-RUNOFF</w:t>
            </w:r>
          </w:p>
        </w:tc>
      </w:tr>
    </w:tbl>
    <w:p w:rsidR="00D03603" w:rsidRDefault="00D03603"/>
    <w:p w:rsidR="00FD4C9D" w:rsidRDefault="00FD4C9D"/>
    <w:p w:rsidR="00FD4C9D" w:rsidRPr="00FD4C9D" w:rsidRDefault="00FD4C9D" w:rsidP="00FD4C9D">
      <w:pPr>
        <w:jc w:val="center"/>
        <w:rPr>
          <w:b/>
          <w:color w:val="FF0000"/>
          <w:sz w:val="28"/>
          <w:szCs w:val="28"/>
        </w:rPr>
      </w:pPr>
      <w:r w:rsidRPr="00FD4C9D">
        <w:rPr>
          <w:b/>
          <w:color w:val="FF0000"/>
          <w:sz w:val="28"/>
          <w:szCs w:val="28"/>
        </w:rPr>
        <w:t>For additional information, please contact the Madison County Board of Elections &amp; Registration. 706-795-6335 or tdean@madisonco.us</w:t>
      </w:r>
      <w:bookmarkEnd w:id="0"/>
    </w:p>
    <w:sectPr w:rsidR="00FD4C9D" w:rsidRPr="00FD4C9D" w:rsidSect="00FD0251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C3"/>
    <w:rsid w:val="002A7895"/>
    <w:rsid w:val="003C3504"/>
    <w:rsid w:val="00430039"/>
    <w:rsid w:val="00AD35C3"/>
    <w:rsid w:val="00D03603"/>
    <w:rsid w:val="00FD0251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99460-0413-4A21-A34B-51A4158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3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p.sos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DEAN</dc:creator>
  <cp:lastModifiedBy>Vicki Smith</cp:lastModifiedBy>
  <cp:revision>2</cp:revision>
  <dcterms:created xsi:type="dcterms:W3CDTF">2020-04-29T15:30:00Z</dcterms:created>
  <dcterms:modified xsi:type="dcterms:W3CDTF">2020-04-29T15:30:00Z</dcterms:modified>
</cp:coreProperties>
</file>